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0F" w:rsidRPr="00A2590F" w:rsidRDefault="002B1282" w:rsidP="00A2590F">
      <w:pPr>
        <w:ind w:left="72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Сольфеджио. </w:t>
      </w:r>
      <w:proofErr w:type="gramStart"/>
      <w:r w:rsidR="00A2590F" w:rsidRPr="00A2590F">
        <w:rPr>
          <w:rFonts w:ascii="Times New Roman" w:eastAsia="Calibri" w:hAnsi="Times New Roman" w:cs="Times New Roman"/>
          <w:b/>
          <w:sz w:val="28"/>
          <w:lang w:val="en-US"/>
        </w:rPr>
        <w:t>IV</w:t>
      </w:r>
      <w:r w:rsidR="00A2590F" w:rsidRPr="00A2590F">
        <w:rPr>
          <w:rFonts w:ascii="Times New Roman" w:eastAsia="Calibri" w:hAnsi="Times New Roman" w:cs="Times New Roman"/>
          <w:b/>
          <w:sz w:val="28"/>
        </w:rPr>
        <w:t xml:space="preserve"> курс, 6 класс.</w:t>
      </w:r>
      <w:proofErr w:type="gramEnd"/>
      <w:r w:rsidR="00A2590F" w:rsidRPr="00A2590F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gramStart"/>
      <w:r w:rsidR="00A2590F" w:rsidRPr="00A2590F">
        <w:rPr>
          <w:rFonts w:ascii="Times New Roman" w:eastAsia="Calibri" w:hAnsi="Times New Roman" w:cs="Times New Roman"/>
          <w:b/>
          <w:sz w:val="28"/>
          <w:lang w:val="en-US"/>
        </w:rPr>
        <w:t>IV</w:t>
      </w:r>
      <w:r w:rsidR="00A2590F" w:rsidRPr="00A2590F">
        <w:rPr>
          <w:rFonts w:ascii="Times New Roman" w:eastAsia="Calibri" w:hAnsi="Times New Roman" w:cs="Times New Roman"/>
          <w:b/>
          <w:sz w:val="28"/>
        </w:rPr>
        <w:t xml:space="preserve"> четверть.</w:t>
      </w:r>
      <w:proofErr w:type="gramEnd"/>
      <w:r w:rsidR="00A2590F" w:rsidRPr="00A2590F">
        <w:rPr>
          <w:rFonts w:ascii="Times New Roman" w:eastAsia="Calibri" w:hAnsi="Times New Roman" w:cs="Times New Roman"/>
          <w:b/>
          <w:sz w:val="28"/>
        </w:rPr>
        <w:t xml:space="preserve"> Урок 3.</w:t>
      </w:r>
    </w:p>
    <w:p w:rsidR="00A2590F" w:rsidRPr="00A2590F" w:rsidRDefault="00A2590F" w:rsidP="00A2590F">
      <w:pPr>
        <w:ind w:left="720"/>
        <w:jc w:val="center"/>
        <w:rPr>
          <w:rFonts w:ascii="Times New Roman" w:eastAsia="Calibri" w:hAnsi="Times New Roman" w:cs="Times New Roman"/>
          <w:b/>
          <w:sz w:val="28"/>
        </w:rPr>
      </w:pPr>
      <w:r w:rsidRPr="00A2590F">
        <w:rPr>
          <w:rFonts w:ascii="Times New Roman" w:eastAsia="Calibri" w:hAnsi="Times New Roman" w:cs="Times New Roman"/>
          <w:b/>
          <w:sz w:val="28"/>
        </w:rPr>
        <w:t>Тема: Подбор романса с аккомпанементом</w:t>
      </w: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 xml:space="preserve">Романс </w:t>
      </w:r>
      <w:r w:rsidRPr="00A2590F">
        <w:rPr>
          <w:rFonts w:ascii="Times New Roman" w:eastAsia="Calibri" w:hAnsi="Times New Roman" w:cs="Times New Roman"/>
          <w:b/>
          <w:sz w:val="28"/>
        </w:rPr>
        <w:t>«Я встретил Вас»</w:t>
      </w:r>
      <w:r w:rsidRPr="00A2590F">
        <w:rPr>
          <w:rFonts w:ascii="Times New Roman" w:eastAsia="Calibri" w:hAnsi="Times New Roman" w:cs="Times New Roman"/>
          <w:sz w:val="28"/>
        </w:rPr>
        <w:t xml:space="preserve"> слова </w:t>
      </w:r>
      <w:proofErr w:type="spellStart"/>
      <w:r w:rsidRPr="00A2590F">
        <w:rPr>
          <w:rFonts w:ascii="Times New Roman" w:eastAsia="Calibri" w:hAnsi="Times New Roman" w:cs="Times New Roman"/>
          <w:sz w:val="28"/>
        </w:rPr>
        <w:t>Ф.Тютчева</w:t>
      </w:r>
      <w:proofErr w:type="spellEnd"/>
      <w:r w:rsidRPr="00A2590F">
        <w:rPr>
          <w:rFonts w:ascii="Times New Roman" w:eastAsia="Calibri" w:hAnsi="Times New Roman" w:cs="Times New Roman"/>
          <w:sz w:val="28"/>
        </w:rPr>
        <w:t xml:space="preserve">, музыка неизвестного автора. </w:t>
      </w: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 xml:space="preserve">Текстовый файл: </w:t>
      </w:r>
      <w:r w:rsidRPr="00A2590F">
        <w:rPr>
          <w:rFonts w:ascii="Times New Roman" w:eastAsia="Calibri" w:hAnsi="Times New Roman" w:cs="Times New Roman"/>
          <w:b/>
          <w:sz w:val="28"/>
        </w:rPr>
        <w:t>4к-6кл. Романс с аккомпанементом</w:t>
      </w:r>
      <w:r w:rsidRPr="00A2590F">
        <w:rPr>
          <w:rFonts w:ascii="Times New Roman" w:eastAsia="Calibri" w:hAnsi="Times New Roman" w:cs="Times New Roman"/>
          <w:sz w:val="28"/>
        </w:rPr>
        <w:t>.</w:t>
      </w:r>
    </w:p>
    <w:p w:rsidR="00A2590F" w:rsidRPr="00A2590F" w:rsidRDefault="00A2590F" w:rsidP="00A2590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590F">
        <w:rPr>
          <w:rFonts w:ascii="Times New Roman" w:eastAsia="Calibri" w:hAnsi="Times New Roman" w:cs="Times New Roman"/>
          <w:b/>
          <w:sz w:val="28"/>
          <w:szCs w:val="28"/>
        </w:rPr>
        <w:t>План работы над разбором произведения (романса, песни):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1. Проанализировать мелодию и форму данного фрагмента.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2. Тактируйте и </w:t>
      </w:r>
      <w:proofErr w:type="spellStart"/>
      <w:r w:rsidRPr="00A2590F">
        <w:rPr>
          <w:rFonts w:ascii="Times New Roman" w:eastAsia="Calibri" w:hAnsi="Times New Roman" w:cs="Times New Roman"/>
          <w:sz w:val="28"/>
          <w:szCs w:val="28"/>
        </w:rPr>
        <w:t>сольфеджируйте</w:t>
      </w:r>
      <w:proofErr w:type="spellEnd"/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 нотный текст романса (песни).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3. Настройтесь в тональности и пойте сольфеджио с </w:t>
      </w:r>
      <w:proofErr w:type="spellStart"/>
      <w:r w:rsidRPr="00A2590F">
        <w:rPr>
          <w:rFonts w:ascii="Times New Roman" w:eastAsia="Calibri" w:hAnsi="Times New Roman" w:cs="Times New Roman"/>
          <w:sz w:val="28"/>
          <w:szCs w:val="28"/>
        </w:rPr>
        <w:t>дирижированием</w:t>
      </w:r>
      <w:proofErr w:type="spellEnd"/>
      <w:r w:rsidRPr="00A259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4. Выучите мелодию романса (песни) наизусть.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5. Выучите текст наизусть. 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6. Пойте и дирижируйте романс (песню) разными способами:</w:t>
      </w:r>
    </w:p>
    <w:p w:rsidR="00A2590F" w:rsidRPr="00A2590F" w:rsidRDefault="00A2590F" w:rsidP="00A2590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сольфеджио;</w:t>
      </w:r>
    </w:p>
    <w:p w:rsidR="00A2590F" w:rsidRPr="00A2590F" w:rsidRDefault="00A2590F" w:rsidP="00A2590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со словами.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7. Подберите гармонии аккомпанемента на слух. 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 xml:space="preserve">8. Подберите собственный аккомпанемент к романсу. 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9. Сделайте анализ гармонических функций в вашем авторском варианте. Сравните с оригиналом романса.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590F">
        <w:rPr>
          <w:rFonts w:ascii="Times New Roman" w:eastAsia="Calibri" w:hAnsi="Times New Roman" w:cs="Times New Roman"/>
          <w:sz w:val="28"/>
          <w:szCs w:val="28"/>
        </w:rPr>
        <w:t>10. Играйте за инструментом и пойте романс наизусть.</w:t>
      </w: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590F" w:rsidRPr="00A2590F" w:rsidRDefault="00A2590F" w:rsidP="00A259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943600" cy="2228850"/>
            <wp:effectExtent l="0" t="0" r="0" b="0"/>
            <wp:docPr id="1" name="Рисунок 1" descr="Я встретил В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 встретил Ва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  <w:highlight w:val="yellow"/>
        </w:rPr>
      </w:pP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  <w:highlight w:val="yellow"/>
        </w:rPr>
        <w:t>Пианистам и баянистам-аккордеонистам (можно на баяне или аккордеоне):</w:t>
      </w:r>
      <w:r w:rsidRPr="00A2590F">
        <w:rPr>
          <w:rFonts w:ascii="Times New Roman" w:eastAsia="Calibri" w:hAnsi="Times New Roman" w:cs="Times New Roman"/>
          <w:sz w:val="28"/>
        </w:rPr>
        <w:t xml:space="preserve"> </w:t>
      </w: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 xml:space="preserve">Романс </w:t>
      </w:r>
      <w:r w:rsidRPr="00A2590F">
        <w:rPr>
          <w:rFonts w:ascii="Times New Roman" w:eastAsia="Calibri" w:hAnsi="Times New Roman" w:cs="Times New Roman"/>
          <w:b/>
          <w:sz w:val="28"/>
        </w:rPr>
        <w:t>«Я встретил Вас»</w:t>
      </w:r>
      <w:r w:rsidRPr="00A2590F">
        <w:rPr>
          <w:rFonts w:ascii="Times New Roman" w:eastAsia="Calibri" w:hAnsi="Times New Roman" w:cs="Times New Roman"/>
          <w:sz w:val="28"/>
        </w:rPr>
        <w:t xml:space="preserve"> слова </w:t>
      </w:r>
      <w:proofErr w:type="spellStart"/>
      <w:r w:rsidRPr="00A2590F">
        <w:rPr>
          <w:rFonts w:ascii="Times New Roman" w:eastAsia="Calibri" w:hAnsi="Times New Roman" w:cs="Times New Roman"/>
          <w:sz w:val="28"/>
        </w:rPr>
        <w:t>Ф.Тютчева</w:t>
      </w:r>
      <w:proofErr w:type="spellEnd"/>
      <w:r w:rsidRPr="00A2590F">
        <w:rPr>
          <w:rFonts w:ascii="Times New Roman" w:eastAsia="Calibri" w:hAnsi="Times New Roman" w:cs="Times New Roman"/>
          <w:sz w:val="28"/>
        </w:rPr>
        <w:t>, музыка неизвестного автора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590F" w:rsidRPr="00A2590F" w:rsidTr="00AD25F7">
        <w:tc>
          <w:tcPr>
            <w:tcW w:w="4785" w:type="dxa"/>
          </w:tcPr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  <w:r w:rsidRPr="00A2590F">
              <w:rPr>
                <w:rFonts w:ascii="Times New Roman" w:eastAsia="Calibri" w:hAnsi="Times New Roman" w:cs="Times New Roman"/>
                <w:sz w:val="28"/>
              </w:rPr>
              <w:t>1. Я встретил Вас и всё былое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  <w:r w:rsidRPr="00A2590F">
              <w:rPr>
                <w:rFonts w:ascii="Times New Roman" w:eastAsia="Calibri" w:hAnsi="Times New Roman" w:cs="Times New Roman"/>
                <w:sz w:val="28"/>
              </w:rPr>
              <w:t>В отжившем сердце ожило;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  <w:r w:rsidRPr="00A2590F">
              <w:rPr>
                <w:rFonts w:ascii="Times New Roman" w:eastAsia="Calibri" w:hAnsi="Times New Roman" w:cs="Times New Roman"/>
                <w:sz w:val="28"/>
              </w:rPr>
              <w:t>Я вспомнил время золотое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  <w:r w:rsidRPr="00A2590F">
              <w:rPr>
                <w:rFonts w:ascii="Times New Roman" w:eastAsia="Calibri" w:hAnsi="Times New Roman" w:cs="Times New Roman"/>
                <w:sz w:val="28"/>
              </w:rPr>
              <w:lastRenderedPageBreak/>
              <w:t>И сердцу стало так тепло…</w:t>
            </w:r>
          </w:p>
        </w:tc>
        <w:tc>
          <w:tcPr>
            <w:tcW w:w="4786" w:type="dxa"/>
          </w:tcPr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2. Как поздней осени порою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Бывают дни, бывает час,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Когда повеет вдруг весною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8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И что-то встрепенётся в нас.</w:t>
            </w:r>
          </w:p>
        </w:tc>
      </w:tr>
      <w:tr w:rsidR="00A2590F" w:rsidRPr="00A2590F" w:rsidTr="00AD25F7">
        <w:tc>
          <w:tcPr>
            <w:tcW w:w="4785" w:type="dxa"/>
          </w:tcPr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lastRenderedPageBreak/>
              <w:t>3. Как  после вековой разлуки.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 xml:space="preserve">Гляжу на Вас, как бы во сне, - 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И вот слышнее стали звуки,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 xml:space="preserve">Не </w:t>
            </w:r>
            <w:proofErr w:type="gramStart"/>
            <w:r w:rsidRPr="00A2590F">
              <w:rPr>
                <w:rFonts w:ascii="Times New Roman" w:eastAsia="Calibri" w:hAnsi="Times New Roman" w:cs="Times New Roman"/>
                <w:sz w:val="24"/>
              </w:rPr>
              <w:t>умолкавшие</w:t>
            </w:r>
            <w:proofErr w:type="gramEnd"/>
            <w:r w:rsidRPr="00A2590F">
              <w:rPr>
                <w:rFonts w:ascii="Times New Roman" w:eastAsia="Calibri" w:hAnsi="Times New Roman" w:cs="Times New Roman"/>
                <w:sz w:val="24"/>
              </w:rPr>
              <w:t xml:space="preserve"> во мне.</w:t>
            </w:r>
          </w:p>
        </w:tc>
        <w:tc>
          <w:tcPr>
            <w:tcW w:w="4786" w:type="dxa"/>
          </w:tcPr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4. Тут не одно воспоминанье,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Тут жизнь заговорила вновь,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>И то же в вас очарованье,</w:t>
            </w:r>
          </w:p>
          <w:p w:rsidR="00A2590F" w:rsidRPr="00A2590F" w:rsidRDefault="00A2590F" w:rsidP="00A2590F">
            <w:pPr>
              <w:spacing w:after="120"/>
              <w:rPr>
                <w:rFonts w:ascii="Times New Roman" w:eastAsia="Calibri" w:hAnsi="Times New Roman" w:cs="Times New Roman"/>
                <w:sz w:val="24"/>
              </w:rPr>
            </w:pPr>
            <w:r w:rsidRPr="00A2590F">
              <w:rPr>
                <w:rFonts w:ascii="Times New Roman" w:eastAsia="Calibri" w:hAnsi="Times New Roman" w:cs="Times New Roman"/>
                <w:sz w:val="24"/>
              </w:rPr>
              <w:t xml:space="preserve">И та ж в душе моей любовь!.. </w:t>
            </w:r>
          </w:p>
        </w:tc>
      </w:tr>
    </w:tbl>
    <w:p w:rsidR="00A2590F" w:rsidRPr="00A2590F" w:rsidRDefault="00A2590F" w:rsidP="00A2590F">
      <w:pPr>
        <w:jc w:val="center"/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>Аккомпанемент</w:t>
      </w:r>
    </w:p>
    <w:p w:rsidR="00A2590F" w:rsidRPr="00A2590F" w:rsidRDefault="00A2590F" w:rsidP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>Вариант 1: гитарный вариант аккомпанемента</w:t>
      </w:r>
    </w:p>
    <w:p w:rsidR="00E42788" w:rsidRDefault="00A2590F">
      <w:pPr>
        <w:rPr>
          <w:rFonts w:ascii="Times New Roman" w:eastAsia="Calibri" w:hAnsi="Times New Roman" w:cs="Times New Roman"/>
          <w:sz w:val="28"/>
        </w:rPr>
      </w:pPr>
      <w:r w:rsidRPr="00A2590F">
        <w:rPr>
          <w:rFonts w:ascii="Times New Roman" w:eastAsia="Calibri" w:hAnsi="Times New Roman" w:cs="Times New Roman"/>
          <w:sz w:val="28"/>
        </w:rPr>
        <w:t>Вариант 2: арпеджированный вариант аккомпанемента</w:t>
      </w:r>
    </w:p>
    <w:p w:rsidR="002B1282" w:rsidRPr="002B1282" w:rsidRDefault="002B1282">
      <w:pPr>
        <w:rPr>
          <w:rFonts w:ascii="Times New Roman" w:eastAsia="Calibri" w:hAnsi="Times New Roman" w:cs="Times New Roman"/>
          <w:sz w:val="28"/>
        </w:rPr>
      </w:pPr>
    </w:p>
    <w:p w:rsidR="00A2590F" w:rsidRPr="00A2590F" w:rsidRDefault="00A2590F" w:rsidP="00A259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A25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A25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A2590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A25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1318"/>
        <w:gridCol w:w="1701"/>
        <w:gridCol w:w="2977"/>
        <w:gridCol w:w="2126"/>
      </w:tblGrid>
      <w:tr w:rsidR="00A2590F" w:rsidRPr="00A2590F" w:rsidTr="00A2590F">
        <w:tc>
          <w:tcPr>
            <w:tcW w:w="2476" w:type="dxa"/>
          </w:tcPr>
          <w:p w:rsidR="00A2590F" w:rsidRPr="00A2590F" w:rsidRDefault="00A2590F" w:rsidP="00A2590F">
            <w:pPr>
              <w:ind w:firstLine="709"/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Ф.И.О. преподавателя</w:t>
            </w:r>
          </w:p>
          <w:p w:rsidR="00A2590F" w:rsidRPr="00A2590F" w:rsidRDefault="00A2590F" w:rsidP="00A2590F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701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2126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 xml:space="preserve">Контакт </w:t>
            </w:r>
            <w:proofErr w:type="spellStart"/>
            <w:r w:rsidRPr="00A2590F">
              <w:rPr>
                <w:sz w:val="28"/>
                <w:szCs w:val="28"/>
              </w:rPr>
              <w:t>WhatsApp</w:t>
            </w:r>
            <w:proofErr w:type="spellEnd"/>
          </w:p>
        </w:tc>
      </w:tr>
      <w:tr w:rsidR="00A2590F" w:rsidRPr="00A2590F" w:rsidTr="00A2590F">
        <w:tc>
          <w:tcPr>
            <w:tcW w:w="2476" w:type="dxa"/>
          </w:tcPr>
          <w:p w:rsidR="00A2590F" w:rsidRPr="003066F6" w:rsidRDefault="00A2590F" w:rsidP="00A2590F">
            <w:pPr>
              <w:rPr>
                <w:sz w:val="28"/>
                <w:szCs w:val="28"/>
              </w:rPr>
            </w:pPr>
            <w:bookmarkStart w:id="0" w:name="_GoBack" w:colFirst="0" w:colLast="0"/>
            <w:proofErr w:type="spellStart"/>
            <w:r w:rsidRPr="003066F6">
              <w:rPr>
                <w:sz w:val="28"/>
                <w:szCs w:val="28"/>
              </w:rPr>
              <w:t>Еливанова</w:t>
            </w:r>
            <w:proofErr w:type="spellEnd"/>
            <w:r w:rsidRPr="003066F6"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318" w:type="dxa"/>
          </w:tcPr>
          <w:p w:rsidR="00A2590F" w:rsidRPr="00A2590F" w:rsidRDefault="00A2590F" w:rsidP="00A2590F">
            <w:pPr>
              <w:rPr>
                <w:sz w:val="24"/>
                <w:szCs w:val="28"/>
              </w:rPr>
            </w:pPr>
            <w:r w:rsidRPr="00A2590F">
              <w:rPr>
                <w:sz w:val="24"/>
                <w:szCs w:val="28"/>
              </w:rPr>
              <w:t>ДШИ № 7</w:t>
            </w:r>
          </w:p>
        </w:tc>
        <w:tc>
          <w:tcPr>
            <w:tcW w:w="1701" w:type="dxa"/>
          </w:tcPr>
          <w:p w:rsidR="00A2590F" w:rsidRPr="00A2590F" w:rsidRDefault="00A2590F" w:rsidP="00A2590F">
            <w:r w:rsidRPr="00A2590F">
              <w:t>слушание музыки – 1,3</w:t>
            </w:r>
          </w:p>
          <w:p w:rsidR="00A2590F" w:rsidRPr="00A2590F" w:rsidRDefault="00A2590F" w:rsidP="00A2590F">
            <w:r w:rsidRPr="00A2590F">
              <w:t>сольфеджио -1,</w:t>
            </w:r>
          </w:p>
          <w:p w:rsidR="00A2590F" w:rsidRPr="00A2590F" w:rsidRDefault="00A2590F" w:rsidP="00A2590F">
            <w:r w:rsidRPr="00A2590F">
              <w:rPr>
                <w:lang w:val="en-US"/>
              </w:rPr>
              <w:t>I</w:t>
            </w:r>
            <w:r w:rsidRPr="00A2590F">
              <w:t xml:space="preserve"> к, 2,3, </w:t>
            </w:r>
            <w:r w:rsidRPr="00A2590F">
              <w:rPr>
                <w:lang w:val="en-US"/>
              </w:rPr>
              <w:t>III</w:t>
            </w:r>
            <w:r w:rsidRPr="00A2590F">
              <w:t xml:space="preserve"> к, 6, </w:t>
            </w:r>
            <w:r w:rsidRPr="00A2590F">
              <w:rPr>
                <w:lang w:val="en-US"/>
              </w:rPr>
              <w:t>IV</w:t>
            </w:r>
            <w:r w:rsidRPr="00A2590F">
              <w:t xml:space="preserve"> к</w:t>
            </w:r>
          </w:p>
        </w:tc>
        <w:tc>
          <w:tcPr>
            <w:tcW w:w="2977" w:type="dxa"/>
            <w:shd w:val="clear" w:color="auto" w:fill="FFFF00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olg</w:t>
            </w:r>
            <w:r w:rsidRPr="00A2590F">
              <w:rPr>
                <w:sz w:val="28"/>
                <w:szCs w:val="28"/>
                <w:shd w:val="clear" w:color="auto" w:fill="FFFF00"/>
              </w:rPr>
              <w:t>aeli</w:t>
            </w:r>
            <w:r w:rsidRPr="00A2590F">
              <w:rPr>
                <w:sz w:val="28"/>
                <w:szCs w:val="28"/>
              </w:rPr>
              <w:t>vanova@mail.ru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</w:p>
        </w:tc>
      </w:tr>
      <w:tr w:rsidR="00A2590F" w:rsidRPr="00A2590F" w:rsidTr="00A2590F">
        <w:tc>
          <w:tcPr>
            <w:tcW w:w="2476" w:type="dxa"/>
          </w:tcPr>
          <w:p w:rsidR="00A2590F" w:rsidRPr="003066F6" w:rsidRDefault="00A2590F" w:rsidP="00A2590F">
            <w:pPr>
              <w:rPr>
                <w:sz w:val="28"/>
                <w:szCs w:val="28"/>
              </w:rPr>
            </w:pPr>
            <w:proofErr w:type="spellStart"/>
            <w:r w:rsidRPr="003066F6">
              <w:rPr>
                <w:sz w:val="28"/>
                <w:szCs w:val="28"/>
              </w:rPr>
              <w:t>Лотфуллина</w:t>
            </w:r>
            <w:proofErr w:type="spellEnd"/>
            <w:r w:rsidRPr="003066F6">
              <w:rPr>
                <w:sz w:val="28"/>
                <w:szCs w:val="28"/>
              </w:rPr>
              <w:t xml:space="preserve"> Лилия </w:t>
            </w:r>
            <w:proofErr w:type="spellStart"/>
            <w:r w:rsidRPr="003066F6"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318" w:type="dxa"/>
          </w:tcPr>
          <w:p w:rsidR="00A2590F" w:rsidRPr="00A2590F" w:rsidRDefault="00A2590F" w:rsidP="00A2590F">
            <w:pPr>
              <w:rPr>
                <w:sz w:val="24"/>
                <w:szCs w:val="28"/>
              </w:rPr>
            </w:pPr>
            <w:r w:rsidRPr="00A2590F">
              <w:rPr>
                <w:sz w:val="24"/>
                <w:szCs w:val="28"/>
              </w:rPr>
              <w:t>СОШ № 4</w:t>
            </w:r>
          </w:p>
        </w:tc>
        <w:tc>
          <w:tcPr>
            <w:tcW w:w="1701" w:type="dxa"/>
          </w:tcPr>
          <w:p w:rsidR="00A2590F" w:rsidRPr="00A2590F" w:rsidRDefault="00A2590F" w:rsidP="00A2590F">
            <w:r w:rsidRPr="00A2590F">
              <w:t>слушание музыки – 2, 3</w:t>
            </w:r>
          </w:p>
          <w:p w:rsidR="00A2590F" w:rsidRPr="00A2590F" w:rsidRDefault="00A2590F" w:rsidP="00A2590F">
            <w:r w:rsidRPr="00A2590F">
              <w:t>сольфеджио и музыкальная литература  – 4, III к, 5, 6,</w:t>
            </w:r>
            <w:r w:rsidRPr="00A2590F">
              <w:rPr>
                <w:sz w:val="24"/>
                <w:szCs w:val="24"/>
              </w:rPr>
              <w:t xml:space="preserve"> </w:t>
            </w:r>
            <w:r w:rsidRPr="00A2590F">
              <w:t xml:space="preserve">IV </w:t>
            </w:r>
            <w:proofErr w:type="gramStart"/>
            <w:r w:rsidRPr="00A2590F">
              <w:t>к</w:t>
            </w:r>
            <w:proofErr w:type="gramEnd"/>
            <w:r w:rsidRPr="00A2590F">
              <w:t>,</w:t>
            </w:r>
          </w:p>
          <w:p w:rsidR="00A2590F" w:rsidRPr="00A2590F" w:rsidRDefault="00A2590F" w:rsidP="00A2590F">
            <w:r w:rsidRPr="00A2590F">
              <w:t xml:space="preserve"> 7</w:t>
            </w:r>
            <w:r w:rsidRPr="00A2590F">
              <w:rPr>
                <w:sz w:val="24"/>
                <w:szCs w:val="24"/>
              </w:rPr>
              <w:t xml:space="preserve"> ,</w:t>
            </w:r>
            <w:r w:rsidRPr="00A2590F">
              <w:t>V к</w:t>
            </w:r>
          </w:p>
        </w:tc>
        <w:tc>
          <w:tcPr>
            <w:tcW w:w="2977" w:type="dxa"/>
            <w:shd w:val="clear" w:color="auto" w:fill="FFFF00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lotfullina66@mail.ru</w:t>
            </w:r>
          </w:p>
        </w:tc>
        <w:tc>
          <w:tcPr>
            <w:tcW w:w="2126" w:type="dxa"/>
            <w:shd w:val="clear" w:color="auto" w:fill="FFFF00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89600613853</w:t>
            </w:r>
          </w:p>
        </w:tc>
      </w:tr>
      <w:bookmarkEnd w:id="0"/>
      <w:tr w:rsidR="00A2590F" w:rsidRPr="00A2590F" w:rsidTr="00A2590F">
        <w:tc>
          <w:tcPr>
            <w:tcW w:w="2476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proofErr w:type="spellStart"/>
            <w:r w:rsidRPr="00A2590F">
              <w:rPr>
                <w:sz w:val="28"/>
                <w:szCs w:val="28"/>
              </w:rPr>
              <w:t>Храмушина</w:t>
            </w:r>
            <w:proofErr w:type="spellEnd"/>
            <w:r w:rsidRPr="00A2590F"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318" w:type="dxa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СОШ № 58</w:t>
            </w:r>
          </w:p>
        </w:tc>
        <w:tc>
          <w:tcPr>
            <w:tcW w:w="1701" w:type="dxa"/>
          </w:tcPr>
          <w:p w:rsidR="00A2590F" w:rsidRPr="00A2590F" w:rsidRDefault="00A2590F" w:rsidP="00A2590F">
            <w:r w:rsidRPr="00A2590F">
              <w:t>сольфеджио – 1, 2, 6, 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:rsidR="00A2590F" w:rsidRPr="00A2590F" w:rsidRDefault="00A2590F" w:rsidP="00A2590F">
            <w:pPr>
              <w:rPr>
                <w:sz w:val="28"/>
                <w:szCs w:val="28"/>
              </w:rPr>
            </w:pPr>
            <w:r w:rsidRPr="00A2590F">
              <w:rPr>
                <w:sz w:val="28"/>
                <w:szCs w:val="28"/>
              </w:rPr>
              <w:t>89600825492</w:t>
            </w:r>
          </w:p>
        </w:tc>
      </w:tr>
    </w:tbl>
    <w:p w:rsidR="00A2590F" w:rsidRDefault="00A2590F"/>
    <w:sectPr w:rsidR="00A2590F" w:rsidSect="00A2590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60E" w:rsidRDefault="00EA260E">
      <w:pPr>
        <w:spacing w:after="0" w:line="240" w:lineRule="auto"/>
      </w:pPr>
      <w:r>
        <w:separator/>
      </w:r>
    </w:p>
  </w:endnote>
  <w:endnote w:type="continuationSeparator" w:id="0">
    <w:p w:rsidR="00EA260E" w:rsidRDefault="00EA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60E" w:rsidRDefault="00EA260E">
      <w:pPr>
        <w:spacing w:after="0" w:line="240" w:lineRule="auto"/>
      </w:pPr>
      <w:r>
        <w:separator/>
      </w:r>
    </w:p>
  </w:footnote>
  <w:footnote w:type="continuationSeparator" w:id="0">
    <w:p w:rsidR="00EA260E" w:rsidRDefault="00EA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09C" w:rsidRPr="00CE34A7" w:rsidRDefault="00A2590F">
    <w:pPr>
      <w:pStyle w:val="a3"/>
      <w:rPr>
        <w:rFonts w:ascii="Times New Roman" w:hAnsi="Times New Roman"/>
        <w:lang w:eastAsia="zh-TW"/>
      </w:rPr>
    </w:pPr>
    <w:r>
      <w:rPr>
        <w:rFonts w:ascii="Times New Roman" w:hAnsi="Times New Roman"/>
      </w:rPr>
      <w:t xml:space="preserve">МАУ ДО </w:t>
    </w:r>
    <w:r w:rsidRPr="00CE34A7">
      <w:rPr>
        <w:rFonts w:ascii="Times New Roman" w:hAnsi="Times New Roman"/>
      </w:rPr>
      <w:t>г</w:t>
    </w:r>
    <w:r>
      <w:rPr>
        <w:rFonts w:ascii="Times New Roman" w:hAnsi="Times New Roman"/>
      </w:rPr>
      <w:t xml:space="preserve">орода </w:t>
    </w:r>
    <w:r w:rsidRPr="00CE34A7">
      <w:rPr>
        <w:rFonts w:ascii="Times New Roman" w:hAnsi="Times New Roman"/>
      </w:rPr>
      <w:t>Набережные Челны</w:t>
    </w:r>
    <w:r>
      <w:rPr>
        <w:rFonts w:ascii="Times New Roman" w:hAnsi="Times New Roman"/>
      </w:rPr>
      <w:t xml:space="preserve"> «</w:t>
    </w:r>
    <w:r w:rsidRPr="00CE34A7">
      <w:rPr>
        <w:rFonts w:ascii="Times New Roman" w:hAnsi="Times New Roman"/>
      </w:rPr>
      <w:t>Детская школа искусств №7</w:t>
    </w:r>
    <w:r>
      <w:rPr>
        <w:rFonts w:ascii="Times New Roman" w:hAnsi="Times New Roman"/>
      </w:rPr>
      <w:t>»</w:t>
    </w:r>
    <w:r w:rsidR="00EA260E">
      <w:rPr>
        <w:rFonts w:ascii="Times New Roman" w:hAnsi="Times New Roman"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36319" o:spid="_x0000_s2049" type="#_x0000_t136" style="position:absolute;margin-left:0;margin-top:0;width:461.65pt;height:197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ШИ №7"/>
          <w10:wrap anchorx="margin" anchory="margin"/>
        </v:shape>
      </w:pict>
    </w:r>
    <w:r>
      <w:rPr>
        <w:rFonts w:ascii="Times New Roman" w:hAnsi="Times New Roman"/>
      </w:rPr>
      <w:t>. Дистанционное обучение.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1B64"/>
    <w:multiLevelType w:val="hybridMultilevel"/>
    <w:tmpl w:val="EDEC0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2D"/>
    <w:rsid w:val="000D1546"/>
    <w:rsid w:val="002B1282"/>
    <w:rsid w:val="003066F6"/>
    <w:rsid w:val="00A2590F"/>
    <w:rsid w:val="00CE326A"/>
    <w:rsid w:val="00E42788"/>
    <w:rsid w:val="00EA260E"/>
    <w:rsid w:val="00E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0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590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90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25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0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590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90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25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>Blackshine TEAM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2020-04-02T07:32:00Z</dcterms:created>
  <dcterms:modified xsi:type="dcterms:W3CDTF">2020-04-02T19:29:00Z</dcterms:modified>
</cp:coreProperties>
</file>